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248DBF0E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BA506C">
        <w:rPr>
          <w:rFonts w:cs="Arial"/>
          <w:b/>
          <w:sz w:val="24"/>
          <w:lang w:eastAsia="zh-CN"/>
        </w:rPr>
        <w:t>3</w:t>
      </w:r>
      <w:r>
        <w:rPr>
          <w:b/>
          <w:i/>
          <w:sz w:val="28"/>
        </w:rPr>
        <w:tab/>
      </w:r>
      <w:r w:rsidR="00691EE3" w:rsidRPr="00691EE3">
        <w:rPr>
          <w:rFonts w:cs="Arial"/>
          <w:b/>
          <w:sz w:val="24"/>
        </w:rPr>
        <w:t>S2-2406427</w:t>
      </w:r>
      <w:bookmarkStart w:id="0" w:name="_GoBack"/>
      <w:bookmarkEnd w:id="0"/>
    </w:p>
    <w:p w14:paraId="280784CA" w14:textId="48A2E124" w:rsidR="005352E1" w:rsidRPr="00C00C67" w:rsidRDefault="00BA506C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>
        <w:rPr>
          <w:rFonts w:ascii="맑은 고딕" w:eastAsia="맑은 고딕" w:hAnsi="맑은 고딕" w:cs="Arial"/>
          <w:b/>
          <w:sz w:val="24"/>
          <w:lang w:eastAsia="ko-KR"/>
        </w:rPr>
        <w:t>Jeju, Korea</w:t>
      </w:r>
      <w:r w:rsidR="00853031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>
        <w:rPr>
          <w:rFonts w:ascii="맑은 고딕" w:eastAsia="맑은 고딕" w:hAnsi="맑은 고딕" w:cs="Arial"/>
          <w:b/>
          <w:sz w:val="24"/>
          <w:lang w:eastAsia="ko-KR"/>
        </w:rPr>
        <w:t>May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27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</w:t>
      </w:r>
      <w:r w:rsidR="006E5C03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>
        <w:rPr>
          <w:rFonts w:ascii="맑은 고딕" w:eastAsia="맑은 고딕" w:hAnsi="맑은 고딕" w:cs="Arial"/>
          <w:b/>
          <w:sz w:val="24"/>
          <w:lang w:eastAsia="ko-KR"/>
        </w:rPr>
        <w:t>3</w:t>
      </w:r>
      <w:r w:rsidR="006E5C03">
        <w:rPr>
          <w:rFonts w:ascii="맑은 고딕" w:eastAsia="맑은 고딕" w:hAnsi="맑은 고딕" w:cs="Arial"/>
          <w:b/>
          <w:sz w:val="24"/>
          <w:lang w:eastAsia="ko-KR"/>
        </w:rPr>
        <w:t>1</w:t>
      </w:r>
      <w:r w:rsidR="005352E1"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="005352E1"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  <w:r w:rsidR="004B3580" w:rsidRPr="004B3580">
        <w:rPr>
          <w:rFonts w:cs="Arial"/>
          <w:b/>
          <w:sz w:val="24"/>
        </w:rPr>
        <w:t xml:space="preserve"> </w:t>
      </w:r>
      <w:r w:rsidR="001950ED">
        <w:rPr>
          <w:rFonts w:cs="Arial"/>
          <w:b/>
          <w:sz w:val="24"/>
        </w:rPr>
        <w:t xml:space="preserve">                    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72FB828A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6193B">
        <w:rPr>
          <w:rFonts w:ascii="Arial" w:hAnsi="Arial" w:cs="Arial"/>
          <w:b/>
        </w:rPr>
        <w:t>Terms for DualSteer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55426A8D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193B">
        <w:rPr>
          <w:rFonts w:ascii="Arial" w:hAnsi="Arial" w:cs="Arial"/>
          <w:i/>
        </w:rPr>
        <w:t>This contribution p</w:t>
      </w:r>
      <w:r w:rsidR="00F6193B">
        <w:rPr>
          <w:rFonts w:ascii="Arial" w:hAnsi="Arial" w:cs="Arial" w:hint="eastAsia"/>
          <w:i/>
          <w:lang w:eastAsia="zh-CN"/>
        </w:rPr>
        <w:t>ropose</w:t>
      </w:r>
      <w:r w:rsidR="00F6193B">
        <w:rPr>
          <w:rFonts w:ascii="Arial" w:hAnsi="Arial" w:cs="Arial"/>
          <w:i/>
          <w:lang w:eastAsia="zh-CN"/>
        </w:rPr>
        <w:t>s</w:t>
      </w:r>
      <w:r w:rsidR="00F6193B">
        <w:rPr>
          <w:rFonts w:ascii="Arial" w:hAnsi="Arial" w:cs="Arial" w:hint="eastAsia"/>
          <w:i/>
          <w:lang w:eastAsia="zh-CN"/>
        </w:rPr>
        <w:t xml:space="preserve"> </w:t>
      </w:r>
      <w:r w:rsidR="00F6193B">
        <w:rPr>
          <w:rFonts w:ascii="Arial" w:hAnsi="Arial" w:cs="Arial"/>
          <w:i/>
          <w:lang w:eastAsia="zh-CN"/>
        </w:rPr>
        <w:t xml:space="preserve">Terms for </w:t>
      </w:r>
      <w:r w:rsidR="00F6193B" w:rsidRPr="007C11E3">
        <w:rPr>
          <w:rFonts w:ascii="Arial" w:hAnsi="Arial" w:cs="Arial"/>
          <w:i/>
          <w:lang w:eastAsia="zh-CN"/>
        </w:rPr>
        <w:t>DualSteer</w:t>
      </w:r>
      <w:r w:rsidR="00F6193B">
        <w:rPr>
          <w:rFonts w:ascii="Arial" w:hAnsi="Arial" w:cs="Arial" w:hint="eastAsia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7CCE2D07" w14:textId="7AC2DA01" w:rsidR="00F6193B" w:rsidRPr="009B7507" w:rsidRDefault="00F6193B" w:rsidP="00F6193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As discussed in </w:t>
      </w:r>
      <w:r>
        <w:rPr>
          <w:rFonts w:eastAsia="맑은 고딕"/>
          <w:lang w:eastAsia="ko-KR"/>
        </w:rPr>
        <w:t>SA2#160AHE, SA2#161</w:t>
      </w:r>
      <w:r>
        <w:rPr>
          <w:rFonts w:eastAsia="맑은 고딕" w:hint="eastAsia"/>
          <w:lang w:eastAsia="ko-KR"/>
        </w:rPr>
        <w:t xml:space="preserve"> and SA2#162, the final version </w:t>
      </w:r>
      <w:r>
        <w:rPr>
          <w:rFonts w:eastAsia="맑은 고딕"/>
          <w:lang w:eastAsia="ko-KR"/>
        </w:rPr>
        <w:t>should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be the baseline in SA2#163.</w:t>
      </w:r>
    </w:p>
    <w:p w14:paraId="2EE55A6D" w14:textId="2FCAE5A2" w:rsidR="00E340F4" w:rsidRPr="00F6193B" w:rsidRDefault="00E340F4">
      <w:pPr>
        <w:rPr>
          <w:rFonts w:eastAsia="Yu Mincho"/>
        </w:rPr>
      </w:pPr>
    </w:p>
    <w:p w14:paraId="15D8501F" w14:textId="77777777" w:rsidR="00E340F4" w:rsidRPr="006E5C03" w:rsidRDefault="00E340F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1"/>
        <w:ind w:left="0" w:firstLine="0"/>
        <w:rPr>
          <w:lang w:eastAsia="zh-CN"/>
        </w:rPr>
      </w:pPr>
      <w:bookmarkStart w:id="3" w:name="_Hlk92215149"/>
      <w:bookmarkEnd w:id="2"/>
    </w:p>
    <w:bookmarkEnd w:id="3"/>
    <w:p w14:paraId="33C91F52" w14:textId="77777777" w:rsidR="00F6193B" w:rsidRDefault="00F6193B" w:rsidP="00F61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45C35312" w14:textId="77777777" w:rsidR="00F6193B" w:rsidRPr="004D3578" w:rsidRDefault="00F6193B" w:rsidP="00F6193B">
      <w:pPr>
        <w:pStyle w:val="2"/>
      </w:pPr>
      <w:bookmarkStart w:id="4" w:name="_Toc129708871"/>
      <w:bookmarkStart w:id="5" w:name="_Toc160552475"/>
      <w:bookmarkStart w:id="6" w:name="_Toc161061093"/>
      <w:r w:rsidRPr="004D3578">
        <w:t>3.1</w:t>
      </w:r>
      <w:r w:rsidRPr="004D3578">
        <w:tab/>
      </w:r>
      <w:r>
        <w:t>Terms</w:t>
      </w:r>
      <w:bookmarkEnd w:id="4"/>
      <w:bookmarkEnd w:id="5"/>
      <w:bookmarkEnd w:id="6"/>
    </w:p>
    <w:p w14:paraId="7156C1E9" w14:textId="77777777" w:rsidR="00F6193B" w:rsidRPr="00F6193B" w:rsidRDefault="00F6193B" w:rsidP="00F6193B">
      <w:r w:rsidRPr="004D3578">
        <w:t>For the purposes of the present document, the terms given in TR</w:t>
      </w:r>
      <w:r>
        <w:t>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 TR</w:t>
      </w:r>
      <w:r>
        <w:t> </w:t>
      </w:r>
      <w:r w:rsidRPr="004D3578">
        <w:t>21.905</w:t>
      </w:r>
      <w:r>
        <w:t> </w:t>
      </w:r>
      <w:r w:rsidRPr="004D3578">
        <w:t>[1].</w:t>
      </w:r>
    </w:p>
    <w:p w14:paraId="7B8F6AAD" w14:textId="77777777" w:rsidR="00F6193B" w:rsidRPr="00DD470E" w:rsidRDefault="00F6193B" w:rsidP="00F6193B">
      <w:pPr>
        <w:rPr>
          <w:ins w:id="7" w:author="Samsung" w:date="2024-05-14T10:08:00Z"/>
          <w:lang w:eastAsia="en-GB"/>
        </w:rPr>
      </w:pPr>
      <w:ins w:id="8" w:author="Samsung" w:date="2024-05-14T10:08:00Z">
        <w:r w:rsidRPr="00DD470E">
          <w:rPr>
            <w:b/>
            <w:bCs/>
            <w:lang w:eastAsia="en-GB"/>
          </w:rPr>
          <w:t xml:space="preserve">DualSteer Device: </w:t>
        </w:r>
        <w:r w:rsidRPr="00DD470E">
          <w:rPr>
            <w:lang w:eastAsia="en-GB"/>
          </w:rPr>
          <w:t xml:space="preserve">the DualSteer Device is </w:t>
        </w:r>
        <w:r w:rsidRPr="000A1EE8">
          <w:rPr>
            <w:lang w:eastAsia="en-GB"/>
          </w:rPr>
          <w:t>defined</w:t>
        </w:r>
        <w:r w:rsidRPr="00DD470E">
          <w:rPr>
            <w:lang w:eastAsia="en-GB"/>
          </w:rPr>
          <w:t xml:space="preserve"> in TS 22.261 [</w:t>
        </w:r>
        <w:r>
          <w:rPr>
            <w:lang w:eastAsia="en-GB"/>
          </w:rPr>
          <w:t>2</w:t>
        </w:r>
        <w:r w:rsidRPr="00DD470E">
          <w:rPr>
            <w:lang w:eastAsia="en-GB"/>
          </w:rPr>
          <w:t>].</w:t>
        </w:r>
      </w:ins>
    </w:p>
    <w:p w14:paraId="47FC5905" w14:textId="555C44D5" w:rsidR="00F6193B" w:rsidRPr="00DD470E" w:rsidRDefault="00F6193B" w:rsidP="00F6193B">
      <w:pPr>
        <w:pStyle w:val="EditorsNote"/>
        <w:rPr>
          <w:ins w:id="9" w:author="Samsung" w:date="2024-05-14T10:08:00Z"/>
        </w:rPr>
      </w:pPr>
      <w:ins w:id="10" w:author="Samsung" w:date="2024-05-14T10:08:00Z">
        <w:r w:rsidRPr="00DD470E">
          <w:t xml:space="preserve">Editor’s Note: The implications of this definition may be further </w:t>
        </w:r>
        <w:r>
          <w:t>discussed</w:t>
        </w:r>
        <w:r w:rsidRPr="00DD470E">
          <w:t xml:space="preserve"> during </w:t>
        </w:r>
      </w:ins>
      <w:ins w:id="11" w:author="Samsung" w:date="2024-05-17T10:28:00Z">
        <w:r w:rsidR="00B81CDB" w:rsidRPr="00B81CDB">
          <w:rPr>
            <w:highlight w:val="yellow"/>
          </w:rPr>
          <w:t>normative</w:t>
        </w:r>
      </w:ins>
      <w:ins w:id="12" w:author="Samsung" w:date="2024-05-14T10:08:00Z">
        <w:r w:rsidRPr="00DD470E">
          <w:t xml:space="preserve"> </w:t>
        </w:r>
        <w:r>
          <w:t>phase</w:t>
        </w:r>
        <w:r w:rsidRPr="00DD470E">
          <w:t>.</w:t>
        </w:r>
      </w:ins>
    </w:p>
    <w:p w14:paraId="36EFFD7E" w14:textId="77777777" w:rsidR="00F6193B" w:rsidRPr="0095148D" w:rsidRDefault="00F6193B" w:rsidP="00F6193B">
      <w:pPr>
        <w:rPr>
          <w:ins w:id="13" w:author="Samsung" w:date="2024-05-14T10:08:00Z"/>
        </w:rPr>
      </w:pPr>
      <w:ins w:id="14" w:author="Samsung" w:date="2024-05-14T10:08:00Z">
        <w:r w:rsidRPr="00DD470E">
          <w:rPr>
            <w:b/>
            <w:lang w:eastAsia="en-GB"/>
          </w:rPr>
          <w:t xml:space="preserve">DualSteer traffic </w:t>
        </w:r>
        <w:r w:rsidRPr="0095148D">
          <w:rPr>
            <w:b/>
            <w:lang w:eastAsia="en-GB"/>
          </w:rPr>
          <w:t xml:space="preserve">steering: </w:t>
        </w:r>
        <w:r w:rsidRPr="0095148D">
          <w:rPr>
            <w:rFonts w:eastAsia="Calibri"/>
            <w:iCs/>
          </w:rPr>
          <w:t>the procedure whereby a DualSteer Device selects a 3GPP access network for a new service and transfers all the traffic of that service over the selected 3GPP access network.</w:t>
        </w:r>
      </w:ins>
    </w:p>
    <w:p w14:paraId="2FDC9B19" w14:textId="77777777" w:rsidR="00F6193B" w:rsidRPr="001B7C50" w:rsidRDefault="00F6193B" w:rsidP="00F6193B">
      <w:pPr>
        <w:rPr>
          <w:ins w:id="15" w:author="Samsung" w:date="2024-05-14T10:08:00Z"/>
        </w:rPr>
      </w:pPr>
      <w:ins w:id="16" w:author="Samsung" w:date="2024-05-14T10:08:00Z">
        <w:r w:rsidRPr="0095148D">
          <w:rPr>
            <w:b/>
            <w:lang w:eastAsia="en-GB"/>
          </w:rPr>
          <w:t xml:space="preserve">DualSteer traffic switching: </w:t>
        </w:r>
        <w:r w:rsidRPr="0095148D">
          <w:rPr>
            <w:rFonts w:eastAsia="Calibri"/>
            <w:iCs/>
          </w:rPr>
          <w:t xml:space="preserve">the procedure whereby a DualSteer device </w:t>
        </w:r>
        <w:r w:rsidRPr="00DD470E">
          <w:rPr>
            <w:rFonts w:eastAsia="Calibri"/>
            <w:iCs/>
          </w:rPr>
          <w:t>mov</w:t>
        </w:r>
        <w:r>
          <w:rPr>
            <w:rFonts w:eastAsia="Calibri"/>
            <w:iCs/>
          </w:rPr>
          <w:t>es</w:t>
        </w:r>
        <w:r w:rsidRPr="00DD470E">
          <w:rPr>
            <w:rFonts w:eastAsia="Calibri"/>
            <w:iCs/>
          </w:rPr>
          <w:t xml:space="preserve"> all </w:t>
        </w:r>
        <w:r>
          <w:rPr>
            <w:rFonts w:eastAsia="Calibri"/>
            <w:iCs/>
          </w:rPr>
          <w:t xml:space="preserve">the </w:t>
        </w:r>
        <w:r w:rsidRPr="00DD470E">
          <w:rPr>
            <w:rFonts w:eastAsia="Calibri"/>
            <w:iCs/>
          </w:rPr>
          <w:t xml:space="preserve">traffic of a service from one </w:t>
        </w:r>
        <w:r>
          <w:rPr>
            <w:rFonts w:eastAsia="Calibri"/>
            <w:iCs/>
          </w:rPr>
          <w:t xml:space="preserve">registered </w:t>
        </w:r>
        <w:r w:rsidRPr="00DD470E">
          <w:rPr>
            <w:rFonts w:eastAsia="Calibri"/>
            <w:iCs/>
          </w:rPr>
          <w:t>3GPP access network to another</w:t>
        </w:r>
        <w:r>
          <w:rPr>
            <w:rFonts w:eastAsia="Calibri"/>
            <w:iCs/>
          </w:rPr>
          <w:t xml:space="preserve"> </w:t>
        </w:r>
        <w:r w:rsidRPr="00DD470E">
          <w:rPr>
            <w:rFonts w:eastAsia="Calibri"/>
            <w:iCs/>
          </w:rPr>
          <w:t>3GPP access network in a way that minimizes service interruption.</w:t>
        </w:r>
      </w:ins>
    </w:p>
    <w:p w14:paraId="60C7F5A7" w14:textId="77777777" w:rsidR="00F6193B" w:rsidRPr="008E46F9" w:rsidRDefault="00F6193B" w:rsidP="00F6193B">
      <w:r w:rsidRPr="00A81117">
        <w:rPr>
          <w:b/>
          <w:bCs/>
        </w:rPr>
        <w:t>Non-Integrated Non-3GPP Access:</w:t>
      </w:r>
      <w:r w:rsidRPr="00A81117">
        <w:t xml:space="preserve"> </w:t>
      </w:r>
      <w:r>
        <w:t>a type of non-3GPP access network that provides direct IP connectivity between the UE and the UPF without any intermediate NF such as Non-3GPP InterWorking Function (N3IWF) and Trusted Non-3GPP Gateway Function (TNGF). When a UE is connected using Non-Integrated Non-3GPP Access, the UE data flows can be routed via this access to operator services.</w:t>
      </w:r>
    </w:p>
    <w:p w14:paraId="7227FAAE" w14:textId="77777777" w:rsidR="00F6193B" w:rsidRPr="002435F5" w:rsidRDefault="00F6193B" w:rsidP="00F6193B">
      <w:pPr>
        <w:pStyle w:val="B1"/>
        <w:rPr>
          <w:lang w:eastAsia="zh-CN"/>
        </w:rPr>
      </w:pPr>
    </w:p>
    <w:p w14:paraId="02C8DE73" w14:textId="77777777" w:rsidR="00F6193B" w:rsidRPr="00D8241A" w:rsidRDefault="00F6193B" w:rsidP="00F6193B">
      <w:pPr>
        <w:pStyle w:val="B1"/>
        <w:rPr>
          <w:lang w:eastAsia="zh-CN"/>
        </w:rPr>
      </w:pPr>
    </w:p>
    <w:p w14:paraId="6F0A915B" w14:textId="77777777" w:rsidR="00F6193B" w:rsidRDefault="00F6193B" w:rsidP="00F61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sectPr w:rsidR="00F6193B">
      <w:headerReference w:type="even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5199B" w14:textId="77777777" w:rsidR="000F2A3E" w:rsidRDefault="000F2A3E">
      <w:pPr>
        <w:spacing w:after="0"/>
      </w:pPr>
      <w:r>
        <w:separator/>
      </w:r>
    </w:p>
  </w:endnote>
  <w:endnote w:type="continuationSeparator" w:id="0">
    <w:p w14:paraId="68E7B534" w14:textId="77777777" w:rsidR="000F2A3E" w:rsidRDefault="000F2A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B685F" w14:textId="77777777" w:rsidR="000F2A3E" w:rsidRDefault="000F2A3E">
      <w:pPr>
        <w:spacing w:after="0"/>
      </w:pPr>
      <w:r>
        <w:separator/>
      </w:r>
    </w:p>
  </w:footnote>
  <w:footnote w:type="continuationSeparator" w:id="0">
    <w:p w14:paraId="5584E4CA" w14:textId="77777777" w:rsidR="000F2A3E" w:rsidRDefault="000F2A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646DC"/>
    <w:multiLevelType w:val="multilevel"/>
    <w:tmpl w:val="69D8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4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CD5"/>
    <w:rsid w:val="00014150"/>
    <w:rsid w:val="00015103"/>
    <w:rsid w:val="00015195"/>
    <w:rsid w:val="000152B0"/>
    <w:rsid w:val="0001547A"/>
    <w:rsid w:val="00016062"/>
    <w:rsid w:val="0001676C"/>
    <w:rsid w:val="00016FF0"/>
    <w:rsid w:val="00017251"/>
    <w:rsid w:val="00017D26"/>
    <w:rsid w:val="00020983"/>
    <w:rsid w:val="00020AC0"/>
    <w:rsid w:val="00020EE9"/>
    <w:rsid w:val="000228DB"/>
    <w:rsid w:val="00023FF5"/>
    <w:rsid w:val="0002527E"/>
    <w:rsid w:val="00025304"/>
    <w:rsid w:val="00026813"/>
    <w:rsid w:val="0003241B"/>
    <w:rsid w:val="00032A41"/>
    <w:rsid w:val="00032BF1"/>
    <w:rsid w:val="000342F0"/>
    <w:rsid w:val="00035DA3"/>
    <w:rsid w:val="00036C7A"/>
    <w:rsid w:val="000375B8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276F"/>
    <w:rsid w:val="00064615"/>
    <w:rsid w:val="00064FF5"/>
    <w:rsid w:val="00065724"/>
    <w:rsid w:val="0006665C"/>
    <w:rsid w:val="0007270F"/>
    <w:rsid w:val="00072A42"/>
    <w:rsid w:val="000734AD"/>
    <w:rsid w:val="000737A4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97B91"/>
    <w:rsid w:val="000A0C03"/>
    <w:rsid w:val="000A0EA2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21"/>
    <w:rsid w:val="000C099A"/>
    <w:rsid w:val="000C1BEC"/>
    <w:rsid w:val="000C234F"/>
    <w:rsid w:val="000C261C"/>
    <w:rsid w:val="000C52B4"/>
    <w:rsid w:val="000C5402"/>
    <w:rsid w:val="000C55AF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2A3E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1E9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2E7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44C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4D20"/>
    <w:rsid w:val="00165FAC"/>
    <w:rsid w:val="00166CD3"/>
    <w:rsid w:val="00167B72"/>
    <w:rsid w:val="00170613"/>
    <w:rsid w:val="00170785"/>
    <w:rsid w:val="001709AC"/>
    <w:rsid w:val="0017111D"/>
    <w:rsid w:val="001719F4"/>
    <w:rsid w:val="00171FD6"/>
    <w:rsid w:val="001729E8"/>
    <w:rsid w:val="00173DE4"/>
    <w:rsid w:val="00174B29"/>
    <w:rsid w:val="00175380"/>
    <w:rsid w:val="00175497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28D7"/>
    <w:rsid w:val="00193416"/>
    <w:rsid w:val="00193567"/>
    <w:rsid w:val="001950ED"/>
    <w:rsid w:val="00195DF3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B72B3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28"/>
    <w:rsid w:val="001D3DB8"/>
    <w:rsid w:val="001D5279"/>
    <w:rsid w:val="001D667A"/>
    <w:rsid w:val="001D6804"/>
    <w:rsid w:val="001D68C2"/>
    <w:rsid w:val="001E0630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E77E1"/>
    <w:rsid w:val="001F0649"/>
    <w:rsid w:val="001F0B49"/>
    <w:rsid w:val="001F0EA4"/>
    <w:rsid w:val="001F2981"/>
    <w:rsid w:val="001F32D8"/>
    <w:rsid w:val="001F477F"/>
    <w:rsid w:val="001F6D3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88A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6FA3"/>
    <w:rsid w:val="0022708F"/>
    <w:rsid w:val="002275C3"/>
    <w:rsid w:val="00227832"/>
    <w:rsid w:val="0023041C"/>
    <w:rsid w:val="00230A01"/>
    <w:rsid w:val="00230D7A"/>
    <w:rsid w:val="00230DE0"/>
    <w:rsid w:val="00230F8C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ADD"/>
    <w:rsid w:val="00243B58"/>
    <w:rsid w:val="00243F6E"/>
    <w:rsid w:val="002445B3"/>
    <w:rsid w:val="0024482C"/>
    <w:rsid w:val="00244DA4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6043"/>
    <w:rsid w:val="00277F41"/>
    <w:rsid w:val="00281949"/>
    <w:rsid w:val="00281991"/>
    <w:rsid w:val="00283230"/>
    <w:rsid w:val="00284837"/>
    <w:rsid w:val="00285BDD"/>
    <w:rsid w:val="00286854"/>
    <w:rsid w:val="00286D0B"/>
    <w:rsid w:val="00286F99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0A3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A7F8A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DA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153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7A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47DF7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BFF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AFC"/>
    <w:rsid w:val="0038709F"/>
    <w:rsid w:val="003870DD"/>
    <w:rsid w:val="00387404"/>
    <w:rsid w:val="00387BB2"/>
    <w:rsid w:val="00387DDC"/>
    <w:rsid w:val="003906A1"/>
    <w:rsid w:val="00390D73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63DB"/>
    <w:rsid w:val="003D75BF"/>
    <w:rsid w:val="003E1AA4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3F6"/>
    <w:rsid w:val="004754FF"/>
    <w:rsid w:val="00475714"/>
    <w:rsid w:val="00475C24"/>
    <w:rsid w:val="00476F88"/>
    <w:rsid w:val="00476FFD"/>
    <w:rsid w:val="00477ED3"/>
    <w:rsid w:val="0048026F"/>
    <w:rsid w:val="0048143B"/>
    <w:rsid w:val="0048153F"/>
    <w:rsid w:val="004818C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4CE4"/>
    <w:rsid w:val="004A6258"/>
    <w:rsid w:val="004A6B8A"/>
    <w:rsid w:val="004A6CB3"/>
    <w:rsid w:val="004A7965"/>
    <w:rsid w:val="004A7BC9"/>
    <w:rsid w:val="004B0FD0"/>
    <w:rsid w:val="004B2248"/>
    <w:rsid w:val="004B31D1"/>
    <w:rsid w:val="004B3523"/>
    <w:rsid w:val="004B3580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4A5C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859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15A2"/>
    <w:rsid w:val="005530DA"/>
    <w:rsid w:val="00553D36"/>
    <w:rsid w:val="005545BE"/>
    <w:rsid w:val="00554E12"/>
    <w:rsid w:val="00556B59"/>
    <w:rsid w:val="00556E51"/>
    <w:rsid w:val="00556FF1"/>
    <w:rsid w:val="00560F89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010A"/>
    <w:rsid w:val="005812EB"/>
    <w:rsid w:val="00581BAC"/>
    <w:rsid w:val="00581CE6"/>
    <w:rsid w:val="00582178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A6E"/>
    <w:rsid w:val="005D5D70"/>
    <w:rsid w:val="005D67E9"/>
    <w:rsid w:val="005D6DA3"/>
    <w:rsid w:val="005D6DB8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546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57B79"/>
    <w:rsid w:val="00661FF3"/>
    <w:rsid w:val="00662007"/>
    <w:rsid w:val="006628A5"/>
    <w:rsid w:val="00662994"/>
    <w:rsid w:val="006633DF"/>
    <w:rsid w:val="00663857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2D9B"/>
    <w:rsid w:val="00682F04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1EE3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AFA"/>
    <w:rsid w:val="006C5998"/>
    <w:rsid w:val="006C59A8"/>
    <w:rsid w:val="006C626C"/>
    <w:rsid w:val="006C63CB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0DF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5C03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0646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1F"/>
    <w:rsid w:val="0072114C"/>
    <w:rsid w:val="007236E5"/>
    <w:rsid w:val="00724230"/>
    <w:rsid w:val="00726282"/>
    <w:rsid w:val="00727080"/>
    <w:rsid w:val="00730158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669"/>
    <w:rsid w:val="00744D81"/>
    <w:rsid w:val="00746013"/>
    <w:rsid w:val="0074641F"/>
    <w:rsid w:val="007467AD"/>
    <w:rsid w:val="00747382"/>
    <w:rsid w:val="00750DE7"/>
    <w:rsid w:val="00752F58"/>
    <w:rsid w:val="00753EC3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1EA6"/>
    <w:rsid w:val="00762A86"/>
    <w:rsid w:val="00763517"/>
    <w:rsid w:val="00765DC8"/>
    <w:rsid w:val="007662A3"/>
    <w:rsid w:val="007662B5"/>
    <w:rsid w:val="00766E10"/>
    <w:rsid w:val="00771219"/>
    <w:rsid w:val="00771483"/>
    <w:rsid w:val="00772528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3B2C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3F3D"/>
    <w:rsid w:val="00814721"/>
    <w:rsid w:val="00817AA6"/>
    <w:rsid w:val="00817C04"/>
    <w:rsid w:val="00820D54"/>
    <w:rsid w:val="00820D88"/>
    <w:rsid w:val="00820EA3"/>
    <w:rsid w:val="00821005"/>
    <w:rsid w:val="008221B7"/>
    <w:rsid w:val="00823C8E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564BB"/>
    <w:rsid w:val="00857186"/>
    <w:rsid w:val="008608DE"/>
    <w:rsid w:val="00860A17"/>
    <w:rsid w:val="00861603"/>
    <w:rsid w:val="00861C23"/>
    <w:rsid w:val="00862BB9"/>
    <w:rsid w:val="008630A4"/>
    <w:rsid w:val="008648B7"/>
    <w:rsid w:val="00864FA9"/>
    <w:rsid w:val="00864FEC"/>
    <w:rsid w:val="008650CE"/>
    <w:rsid w:val="008652A4"/>
    <w:rsid w:val="00866D7A"/>
    <w:rsid w:val="008673B1"/>
    <w:rsid w:val="00867C92"/>
    <w:rsid w:val="00867DF7"/>
    <w:rsid w:val="008706F1"/>
    <w:rsid w:val="00870A41"/>
    <w:rsid w:val="0087179F"/>
    <w:rsid w:val="00872132"/>
    <w:rsid w:val="00872FEA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366A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2D1C"/>
    <w:rsid w:val="008B30F0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8E3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FC"/>
    <w:rsid w:val="00902AA8"/>
    <w:rsid w:val="009037A0"/>
    <w:rsid w:val="00903ABA"/>
    <w:rsid w:val="00904A8C"/>
    <w:rsid w:val="00904B6B"/>
    <w:rsid w:val="00905111"/>
    <w:rsid w:val="00905ADA"/>
    <w:rsid w:val="00907169"/>
    <w:rsid w:val="0091066B"/>
    <w:rsid w:val="00910678"/>
    <w:rsid w:val="00910AA7"/>
    <w:rsid w:val="0091272C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E4C"/>
    <w:rsid w:val="009225C7"/>
    <w:rsid w:val="00924064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B1"/>
    <w:rsid w:val="0094468B"/>
    <w:rsid w:val="0094531F"/>
    <w:rsid w:val="0094591B"/>
    <w:rsid w:val="009469CB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94D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2F3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7BF"/>
    <w:rsid w:val="009C3388"/>
    <w:rsid w:val="009C4D47"/>
    <w:rsid w:val="009C6A77"/>
    <w:rsid w:val="009C6C80"/>
    <w:rsid w:val="009D00BD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4A5F"/>
    <w:rsid w:val="00A0505E"/>
    <w:rsid w:val="00A07894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017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0CB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677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5255"/>
    <w:rsid w:val="00A96031"/>
    <w:rsid w:val="00A96B20"/>
    <w:rsid w:val="00A979F0"/>
    <w:rsid w:val="00AA1283"/>
    <w:rsid w:val="00AA634A"/>
    <w:rsid w:val="00AA71B9"/>
    <w:rsid w:val="00AB07CF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2DD"/>
    <w:rsid w:val="00AC1D9F"/>
    <w:rsid w:val="00AC3111"/>
    <w:rsid w:val="00AC3942"/>
    <w:rsid w:val="00AC6402"/>
    <w:rsid w:val="00AC651D"/>
    <w:rsid w:val="00AC7FB1"/>
    <w:rsid w:val="00AD00B7"/>
    <w:rsid w:val="00AD0C81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6D9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667"/>
    <w:rsid w:val="00B56CB4"/>
    <w:rsid w:val="00B56F3A"/>
    <w:rsid w:val="00B600C1"/>
    <w:rsid w:val="00B6151D"/>
    <w:rsid w:val="00B618DE"/>
    <w:rsid w:val="00B61BD5"/>
    <w:rsid w:val="00B6300F"/>
    <w:rsid w:val="00B63A84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1CD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6FF"/>
    <w:rsid w:val="00BA2BC9"/>
    <w:rsid w:val="00BA4A74"/>
    <w:rsid w:val="00BA4DE8"/>
    <w:rsid w:val="00BA506C"/>
    <w:rsid w:val="00BA5139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6FBA"/>
    <w:rsid w:val="00BC06E0"/>
    <w:rsid w:val="00BC0828"/>
    <w:rsid w:val="00BC0F38"/>
    <w:rsid w:val="00BC1064"/>
    <w:rsid w:val="00BC10C6"/>
    <w:rsid w:val="00BC29B4"/>
    <w:rsid w:val="00BC3811"/>
    <w:rsid w:val="00BC4086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4FCF"/>
    <w:rsid w:val="00C06338"/>
    <w:rsid w:val="00C0695F"/>
    <w:rsid w:val="00C069E3"/>
    <w:rsid w:val="00C104E1"/>
    <w:rsid w:val="00C11CE7"/>
    <w:rsid w:val="00C139A6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935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6F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467D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24F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2B8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50A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93C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6AF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D5DB6"/>
    <w:rsid w:val="00DD7149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1EB4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4"/>
    <w:rsid w:val="00E15B85"/>
    <w:rsid w:val="00E16A15"/>
    <w:rsid w:val="00E1797B"/>
    <w:rsid w:val="00E17A59"/>
    <w:rsid w:val="00E20371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400C"/>
    <w:rsid w:val="00E340F4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47B71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B12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4B3F"/>
    <w:rsid w:val="00E65088"/>
    <w:rsid w:val="00E658B3"/>
    <w:rsid w:val="00E663F1"/>
    <w:rsid w:val="00E678BB"/>
    <w:rsid w:val="00E704C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C3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09D"/>
    <w:rsid w:val="00EC1524"/>
    <w:rsid w:val="00EC1648"/>
    <w:rsid w:val="00EC1897"/>
    <w:rsid w:val="00EC2985"/>
    <w:rsid w:val="00EC3D68"/>
    <w:rsid w:val="00EC52FD"/>
    <w:rsid w:val="00EC5355"/>
    <w:rsid w:val="00EC5F59"/>
    <w:rsid w:val="00EC7BE1"/>
    <w:rsid w:val="00ED0BBC"/>
    <w:rsid w:val="00ED18E0"/>
    <w:rsid w:val="00ED239F"/>
    <w:rsid w:val="00ED2B29"/>
    <w:rsid w:val="00EE0056"/>
    <w:rsid w:val="00EE3100"/>
    <w:rsid w:val="00EE348F"/>
    <w:rsid w:val="00EE3A12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06FD2"/>
    <w:rsid w:val="00F10226"/>
    <w:rsid w:val="00F104D0"/>
    <w:rsid w:val="00F12A0C"/>
    <w:rsid w:val="00F13244"/>
    <w:rsid w:val="00F13393"/>
    <w:rsid w:val="00F1493F"/>
    <w:rsid w:val="00F14F2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0E2F"/>
    <w:rsid w:val="00F3123B"/>
    <w:rsid w:val="00F31CA4"/>
    <w:rsid w:val="00F3222D"/>
    <w:rsid w:val="00F339A6"/>
    <w:rsid w:val="00F34031"/>
    <w:rsid w:val="00F3405D"/>
    <w:rsid w:val="00F34D28"/>
    <w:rsid w:val="00F3535D"/>
    <w:rsid w:val="00F3536F"/>
    <w:rsid w:val="00F35704"/>
    <w:rsid w:val="00F35D9A"/>
    <w:rsid w:val="00F3636B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193B"/>
    <w:rsid w:val="00F624D3"/>
    <w:rsid w:val="00F625D4"/>
    <w:rsid w:val="00F65F41"/>
    <w:rsid w:val="00F67DB3"/>
    <w:rsid w:val="00F712F1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0B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6DC0F-9212-4360-8A08-7FF00EB9AC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8</cp:revision>
  <cp:lastPrinted>2014-09-12T01:04:00Z</cp:lastPrinted>
  <dcterms:created xsi:type="dcterms:W3CDTF">2024-05-13T23:23:00Z</dcterms:created>
  <dcterms:modified xsi:type="dcterms:W3CDTF">2024-05-17T07:24:00Z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